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Москва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D873C9">
        <w:rPr>
          <w:rFonts w:ascii="Times New Roman" w:hAnsi="Times New Roman"/>
          <w:sz w:val="28"/>
          <w:szCs w:val="28"/>
        </w:rPr>
        <w:tab/>
      </w:r>
      <w:r w:rsidRPr="00D873C9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 </w:t>
      </w:r>
      <w:r w:rsidR="00816A47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1» </w:t>
      </w:r>
      <w:r w:rsidR="001E7847">
        <w:rPr>
          <w:rFonts w:ascii="Times New Roman CYR" w:hAnsi="Times New Roman CYR" w:cs="Times New Roman CYR"/>
          <w:sz w:val="28"/>
          <w:szCs w:val="28"/>
        </w:rPr>
        <w:t>июня  2018</w:t>
      </w:r>
      <w:r>
        <w:rPr>
          <w:rFonts w:ascii="Times New Roman CYR" w:hAnsi="Times New Roman CYR" w:cs="Times New Roman CYR"/>
          <w:sz w:val="28"/>
          <w:szCs w:val="28"/>
        </w:rPr>
        <w:t xml:space="preserve"> г.  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9855BE" w:rsidRDefault="009855B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Интернет-магазин «Багетная мастерская</w:t>
      </w:r>
      <w:r w:rsidR="001E7847">
        <w:rPr>
          <w:rFonts w:ascii="Times New Roman CYR" w:hAnsi="Times New Roman CYR" w:cs="Times New Roman CYR"/>
          <w:sz w:val="28"/>
          <w:szCs w:val="28"/>
          <w:lang w:val="be-BY"/>
        </w:rPr>
        <w:t xml:space="preserve"> Врамку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www.vramku.com</w:t>
      </w:r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 Интернет-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>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Интернет-ресурса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855BE" w:rsidRDefault="009855B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9855BE" w:rsidRDefault="00985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>«Администрация сайта Интернет-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Администрация сайта) » – уполномоченные сотрудники на управления сайтом, действующие от имени багетная мастерская,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1.1.3. «Обработка персональных данных» - любое действие (операция) или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1.1.5. «Пользователь сайта Интернет-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</w:t>
      </w:r>
      <w:r w:rsidR="00816A47">
        <w:rPr>
          <w:rFonts w:ascii="Times New Roman CYR" w:hAnsi="Times New Roman CYR" w:cs="Times New Roman CYR"/>
          <w:sz w:val="28"/>
          <w:szCs w:val="28"/>
        </w:rPr>
        <w:t xml:space="preserve"> Сайт </w:t>
      </w:r>
      <w:proofErr w:type="spellStart"/>
      <w:r w:rsidR="00816A47">
        <w:rPr>
          <w:rFonts w:ascii="Times New Roman CYR" w:hAnsi="Times New Roman CYR" w:cs="Times New Roman CYR"/>
          <w:sz w:val="28"/>
          <w:szCs w:val="28"/>
        </w:rPr>
        <w:t>интернет-ресурса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1.1.7. «IP-адрес» — уникальный сетевой адрес узла в компьютерной сети,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построенной по протоколу IP.</w:t>
      </w:r>
    </w:p>
    <w:p w:rsidR="009855BE" w:rsidRDefault="009855BE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применяется только к сайту Интернет-</w:t>
      </w:r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 xml:space="preserve">  багетная мастерская. Интернет-</w:t>
      </w:r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</w:t>
      </w:r>
      <w:r>
        <w:rPr>
          <w:rFonts w:ascii="Times New Roman CYR" w:hAnsi="Times New Roman CYR" w:cs="Times New Roman CYR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Интернет-</w:t>
      </w:r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</w:t>
      </w:r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т-</w:t>
      </w:r>
      <w:proofErr w:type="gramEnd"/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т-</w:t>
      </w:r>
      <w:proofErr w:type="gramEnd"/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 xml:space="preserve">  багетная мастерская в разделе  контактная форма и включают в себя следующую информацию: 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Интернет-</w:t>
      </w:r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</w:t>
      </w:r>
      <w:r>
        <w:rPr>
          <w:rFonts w:ascii="Times New Roman CYR" w:hAnsi="Times New Roman CYR" w:cs="Times New Roman CYR"/>
          <w:sz w:val="28"/>
          <w:szCs w:val="28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9855BE" w:rsidRDefault="00985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9855BE" w:rsidRDefault="00985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855BE" w:rsidRDefault="00985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9855BE" w:rsidRDefault="00985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9855BE" w:rsidRDefault="00985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9855BE" w:rsidRDefault="00985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9855BE" w:rsidRDefault="00985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Интернет-</w:t>
      </w:r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>, требующим авторизации.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</w:t>
      </w:r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Times New Roman CYR" w:hAnsi="Times New Roman CYR" w:cs="Times New Roman CYR"/>
          <w:color w:val="222222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color w:val="222222"/>
          <w:sz w:val="28"/>
          <w:szCs w:val="28"/>
        </w:rPr>
        <w:t>. 5.2. и 5.3. настоящей Политики конфиденциальности.</w:t>
      </w:r>
    </w:p>
    <w:p w:rsidR="009855BE" w:rsidRDefault="009855BE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т-</w:t>
      </w:r>
      <w:proofErr w:type="gramEnd"/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 xml:space="preserve">ресурса 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использовать в целях: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4.1.1. Идентификации Пользователя, зарегистрированного на сайте Интернет-</w:t>
      </w:r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 xml:space="preserve">, для оформления заказа и (или) </w:t>
      </w:r>
      <w:r w:rsidR="00816A47">
        <w:rPr>
          <w:rFonts w:ascii="Times New Roman CYR" w:hAnsi="Times New Roman CYR" w:cs="Times New Roman CYR"/>
          <w:sz w:val="28"/>
          <w:szCs w:val="28"/>
        </w:rPr>
        <w:t xml:space="preserve">заказа консультации дистанционным способом с </w:t>
      </w:r>
      <w:r>
        <w:rPr>
          <w:rFonts w:ascii="Times New Roman CYR" w:hAnsi="Times New Roman CYR" w:cs="Times New Roman CYR"/>
          <w:sz w:val="28"/>
          <w:szCs w:val="28"/>
        </w:rPr>
        <w:t>www.vramku.com.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т-</w:t>
      </w:r>
      <w:proofErr w:type="gramEnd"/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оказания услуг, обработка запросов и заявок от Пользователя.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т-</w:t>
      </w:r>
      <w:proofErr w:type="gramEnd"/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 xml:space="preserve"> о состоянии Заказа.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 интерне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т-</w:t>
      </w:r>
      <w:proofErr w:type="gramEnd"/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 xml:space="preserve"> или от имени партнеров Интернет-</w:t>
      </w:r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4.1.12. Предоставления доступа Пользователю на сайты или сервисы партнеров Интернет-</w:t>
      </w:r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 xml:space="preserve"> с целью получения продуктов, обновлений и услуг.</w:t>
      </w:r>
    </w:p>
    <w:p w:rsidR="009855BE" w:rsidRDefault="009855BE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816A4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т-</w:t>
      </w:r>
      <w:proofErr w:type="gramEnd"/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 xml:space="preserve"> « багетная мастерская», включая доставку Товара.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855BE" w:rsidRDefault="009855BE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т-</w:t>
      </w:r>
      <w:proofErr w:type="gramEnd"/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 и 5.3. настоящей Политики Конфиденциальности.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855BE" w:rsidRDefault="009855BE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5.2., 5.3. и 7.2. настоящей Политики Конфиденциальности.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9855BE" w:rsidRDefault="009855BE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 обращения в суд с иском по спорам, возникающим из отношений между Пользователем сайта Интернет-</w:t>
      </w:r>
      <w:r w:rsidR="00816A47" w:rsidRPr="00816A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8.3. При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 достижении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855BE" w:rsidRDefault="009855BE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</w:t>
      </w:r>
      <w:r w:rsidR="00816A47">
        <w:rPr>
          <w:rFonts w:ascii="Times New Roman CYR" w:hAnsi="Times New Roman CYR" w:cs="Times New Roman CYR"/>
          <w:sz w:val="28"/>
          <w:szCs w:val="28"/>
        </w:rPr>
        <w:t>ресурса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, если иное не предусмотрено новой редакцией Политики конфиденциальности.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Все предложения или вопросы по настоящей Политике конфиденциальности следует сообщать 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email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info@vramku.com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9.4. Действующая Политика конфиденциальности размещ</w:t>
      </w:r>
      <w:r w:rsidR="00816A47">
        <w:rPr>
          <w:rFonts w:ascii="Times New Roman CYR" w:hAnsi="Times New Roman CYR" w:cs="Times New Roman CYR"/>
          <w:sz w:val="28"/>
          <w:szCs w:val="28"/>
        </w:rPr>
        <w:t xml:space="preserve">ена на странице по адресу </w:t>
      </w:r>
      <w:proofErr w:type="spellStart"/>
      <w:r w:rsidR="00816A47"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 w:rsidR="00816A47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vramku.com.</w:t>
      </w:r>
    </w:p>
    <w:p w:rsidR="009855BE" w:rsidRDefault="00985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55BE" w:rsidRDefault="001E7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Обновлено «01» июня 2018</w:t>
      </w:r>
      <w:r w:rsidR="009855BE">
        <w:rPr>
          <w:rFonts w:ascii="Times New Roman CYR" w:hAnsi="Times New Roman CYR" w:cs="Times New Roman CYR"/>
          <w:sz w:val="28"/>
          <w:szCs w:val="28"/>
        </w:rPr>
        <w:t xml:space="preserve"> г.</w:t>
      </w:r>
      <w:bookmarkEnd w:id="0"/>
    </w:p>
    <w:sectPr w:rsidR="009855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47"/>
    <w:rsid w:val="001E7847"/>
    <w:rsid w:val="00816A47"/>
    <w:rsid w:val="009855BE"/>
    <w:rsid w:val="00C91CCE"/>
    <w:rsid w:val="00D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Михаил</dc:creator>
  <cp:lastModifiedBy>Михаил</cp:lastModifiedBy>
  <cp:revision>2</cp:revision>
  <dcterms:created xsi:type="dcterms:W3CDTF">2018-06-24T09:44:00Z</dcterms:created>
  <dcterms:modified xsi:type="dcterms:W3CDTF">2018-06-24T09:44:00Z</dcterms:modified>
</cp:coreProperties>
</file>